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F3789" w:rsidRPr="00162755" w:rsidRDefault="001901FC">
      <w:pPr>
        <w:jc w:val="center"/>
        <w:rPr>
          <w:b/>
          <w:sz w:val="36"/>
          <w:szCs w:val="36"/>
        </w:rPr>
      </w:pPr>
      <w:r w:rsidRPr="00162755">
        <w:rPr>
          <w:b/>
          <w:sz w:val="36"/>
          <w:szCs w:val="36"/>
        </w:rPr>
        <w:t>Seeking Wisdom, Love and Unity</w:t>
      </w:r>
    </w:p>
    <w:p w14:paraId="00000002" w14:textId="6494DA1C" w:rsidR="002F3789" w:rsidRDefault="001901FC">
      <w:pPr>
        <w:jc w:val="center"/>
        <w:rPr>
          <w:b/>
          <w:sz w:val="26"/>
          <w:szCs w:val="26"/>
        </w:rPr>
      </w:pPr>
      <w:r>
        <w:rPr>
          <w:b/>
          <w:sz w:val="26"/>
          <w:szCs w:val="26"/>
        </w:rPr>
        <w:t>A simplified discussion guide on COVID-19 and the vaccines created to fight it</w:t>
      </w:r>
    </w:p>
    <w:p w14:paraId="00000003" w14:textId="3D805BC2" w:rsidR="002F3789" w:rsidRDefault="002F3789" w:rsidP="00162755">
      <w:pPr>
        <w:pBdr>
          <w:top w:val="single" w:sz="4" w:space="1" w:color="auto"/>
        </w:pBdr>
        <w:spacing w:after="0"/>
        <w:rPr>
          <w:i/>
          <w:sz w:val="16"/>
          <w:szCs w:val="16"/>
        </w:rPr>
      </w:pPr>
    </w:p>
    <w:p w14:paraId="004CF76C" w14:textId="77777777" w:rsidR="00162755" w:rsidRDefault="00162755" w:rsidP="00162755">
      <w:pPr>
        <w:pBdr>
          <w:top w:val="single" w:sz="4" w:space="1" w:color="auto"/>
        </w:pBdr>
        <w:spacing w:after="0"/>
        <w:rPr>
          <w:i/>
          <w:sz w:val="16"/>
          <w:szCs w:val="16"/>
        </w:rPr>
      </w:pPr>
    </w:p>
    <w:p w14:paraId="00513B07" w14:textId="1171C550" w:rsidR="00162755" w:rsidRDefault="00162755">
      <w:pPr>
        <w:spacing w:after="0"/>
        <w:rPr>
          <w:i/>
          <w:sz w:val="16"/>
          <w:szCs w:val="16"/>
        </w:rPr>
      </w:pPr>
    </w:p>
    <w:p w14:paraId="54AB56D1" w14:textId="77777777" w:rsidR="00162755" w:rsidRDefault="00162755">
      <w:pPr>
        <w:spacing w:after="0"/>
        <w:rPr>
          <w:i/>
          <w:sz w:val="16"/>
          <w:szCs w:val="16"/>
        </w:rPr>
      </w:pPr>
    </w:p>
    <w:p w14:paraId="00000004" w14:textId="77777777" w:rsidR="002F3789" w:rsidRPr="00162755" w:rsidRDefault="001901FC">
      <w:pPr>
        <w:jc w:val="center"/>
        <w:rPr>
          <w:b/>
          <w:sz w:val="32"/>
          <w:szCs w:val="32"/>
        </w:rPr>
      </w:pPr>
      <w:r w:rsidRPr="00162755">
        <w:rPr>
          <w:b/>
          <w:sz w:val="32"/>
          <w:szCs w:val="32"/>
        </w:rPr>
        <w:t>Discussion 1: Wisdom</w:t>
      </w:r>
    </w:p>
    <w:p w14:paraId="7F62EED8" w14:textId="77777777" w:rsidR="00162755" w:rsidRDefault="00162755"/>
    <w:p w14:paraId="00000005" w14:textId="438C7B4C" w:rsidR="002F3789" w:rsidRDefault="001901FC">
      <w:r>
        <w:t>Wisdom is something we all want, but it can be difficult to know what the wise decisions are in every situation. Think through on your own and then discuss with others the following questions.</w:t>
      </w:r>
    </w:p>
    <w:p w14:paraId="00000006" w14:textId="77777777" w:rsidR="002F3789" w:rsidRDefault="001901FC">
      <w:pPr>
        <w:numPr>
          <w:ilvl w:val="0"/>
          <w:numId w:val="3"/>
        </w:numPr>
        <w:pBdr>
          <w:top w:val="nil"/>
          <w:left w:val="nil"/>
          <w:bottom w:val="nil"/>
          <w:right w:val="nil"/>
          <w:between w:val="nil"/>
        </w:pBdr>
        <w:ind w:left="720"/>
      </w:pPr>
      <w:r>
        <w:rPr>
          <w:color w:val="000000"/>
        </w:rPr>
        <w:t>Who do you consider to be a wise person? What makes them wise?</w:t>
      </w:r>
    </w:p>
    <w:p w14:paraId="00000007" w14:textId="77777777" w:rsidR="002F3789" w:rsidRDefault="002F3789"/>
    <w:p w14:paraId="00000008" w14:textId="77777777" w:rsidR="002F3789" w:rsidRDefault="001901FC">
      <w:pPr>
        <w:numPr>
          <w:ilvl w:val="0"/>
          <w:numId w:val="3"/>
        </w:numPr>
        <w:pBdr>
          <w:top w:val="nil"/>
          <w:left w:val="nil"/>
          <w:bottom w:val="nil"/>
          <w:right w:val="nil"/>
          <w:between w:val="nil"/>
        </w:pBdr>
        <w:ind w:left="720"/>
      </w:pPr>
      <w:r>
        <w:rPr>
          <w:color w:val="000000"/>
        </w:rPr>
        <w:t>Who can you trust to give you good medical advice? What makes them trustworthy?</w:t>
      </w:r>
    </w:p>
    <w:p w14:paraId="00000009" w14:textId="77777777" w:rsidR="002F3789" w:rsidRDefault="002F3789"/>
    <w:p w14:paraId="0000000A" w14:textId="77777777" w:rsidR="002F3789" w:rsidRDefault="001901FC">
      <w:r>
        <w:t>There has been a lot of information about the novel coronavirus and the vaccines now available. It is important to think through who is telling us this information and where it originally came from.</w:t>
      </w:r>
    </w:p>
    <w:p w14:paraId="0000000B" w14:textId="77777777" w:rsidR="002F3789" w:rsidRDefault="001901FC">
      <w:pPr>
        <w:numPr>
          <w:ilvl w:val="0"/>
          <w:numId w:val="3"/>
        </w:numPr>
        <w:pBdr>
          <w:top w:val="nil"/>
          <w:left w:val="nil"/>
          <w:bottom w:val="nil"/>
          <w:right w:val="nil"/>
          <w:between w:val="nil"/>
        </w:pBdr>
        <w:ind w:left="720"/>
      </w:pPr>
      <w:r>
        <w:rPr>
          <w:color w:val="000000"/>
        </w:rPr>
        <w:t>What have you heard about COVID-19, how to prevent it and about the vaccines used against it?</w:t>
      </w:r>
    </w:p>
    <w:p w14:paraId="0000000C" w14:textId="77777777" w:rsidR="002F3789" w:rsidRDefault="002F3789"/>
    <w:p w14:paraId="0000000D" w14:textId="77777777" w:rsidR="002F3789" w:rsidRDefault="001901FC">
      <w:pPr>
        <w:numPr>
          <w:ilvl w:val="0"/>
          <w:numId w:val="3"/>
        </w:numPr>
        <w:pBdr>
          <w:top w:val="nil"/>
          <w:left w:val="nil"/>
          <w:bottom w:val="nil"/>
          <w:right w:val="nil"/>
          <w:between w:val="nil"/>
        </w:pBdr>
        <w:ind w:left="720"/>
      </w:pPr>
      <w:r>
        <w:rPr>
          <w:color w:val="000000"/>
        </w:rPr>
        <w:t>Where has that information come from? Do you feel you can trust the source?</w:t>
      </w:r>
    </w:p>
    <w:p w14:paraId="0000000E" w14:textId="77777777" w:rsidR="002F3789" w:rsidRDefault="002F3789"/>
    <w:p w14:paraId="0000000F" w14:textId="77777777" w:rsidR="002F3789" w:rsidRDefault="001901FC">
      <w:pPr>
        <w:rPr>
          <w:i/>
        </w:rPr>
      </w:pPr>
      <w:r>
        <w:rPr>
          <w:i/>
        </w:rPr>
        <w:t xml:space="preserve">Leader’s note: Now will be a good time to introduce any missing information about COVID-19 and the vaccines. If you are not sure what the facts are, you can find the latest medical information and recommended guidelines at </w:t>
      </w:r>
      <w:hyperlink r:id="rId7">
        <w:r>
          <w:rPr>
            <w:i/>
            <w:color w:val="0563C1"/>
            <w:u w:val="single"/>
          </w:rPr>
          <w:t>www.who.int</w:t>
        </w:r>
      </w:hyperlink>
      <w:r>
        <w:rPr>
          <w:i/>
        </w:rPr>
        <w:t xml:space="preserve"> and </w:t>
      </w:r>
      <w:hyperlink r:id="rId8">
        <w:r>
          <w:rPr>
            <w:i/>
            <w:color w:val="0563C1"/>
            <w:u w:val="single"/>
          </w:rPr>
          <w:t>www.cdc.gov</w:t>
        </w:r>
      </w:hyperlink>
      <w:r>
        <w:rPr>
          <w:i/>
        </w:rPr>
        <w:t xml:space="preserve">. You can also find facts regarding certain myths about COVID-19 </w:t>
      </w:r>
      <w:hyperlink r:id="rId9">
        <w:r>
          <w:rPr>
            <w:i/>
            <w:color w:val="0563C1"/>
            <w:u w:val="single"/>
          </w:rPr>
          <w:t>here</w:t>
        </w:r>
      </w:hyperlink>
      <w:r>
        <w:rPr>
          <w:i/>
        </w:rPr>
        <w:t xml:space="preserve"> and the vaccines </w:t>
      </w:r>
      <w:hyperlink r:id="rId10">
        <w:r>
          <w:rPr>
            <w:i/>
            <w:color w:val="0563C1"/>
            <w:u w:val="single"/>
          </w:rPr>
          <w:t>here</w:t>
        </w:r>
      </w:hyperlink>
      <w:r>
        <w:rPr>
          <w:i/>
        </w:rPr>
        <w:t xml:space="preserve"> and </w:t>
      </w:r>
      <w:hyperlink r:id="rId11">
        <w:r>
          <w:rPr>
            <w:i/>
            <w:color w:val="0563C1"/>
            <w:u w:val="single"/>
          </w:rPr>
          <w:t>here</w:t>
        </w:r>
      </w:hyperlink>
      <w:r>
        <w:rPr>
          <w:i/>
        </w:rPr>
        <w:t>.</w:t>
      </w:r>
    </w:p>
    <w:p w14:paraId="00000010" w14:textId="77777777" w:rsidR="002F3789" w:rsidRDefault="001901FC">
      <w:proofErr w:type="gramStart"/>
      <w:r>
        <w:t>Let’s</w:t>
      </w:r>
      <w:proofErr w:type="gramEnd"/>
      <w:r>
        <w:t xml:space="preserve"> look at what the Bible says about wisdom.</w:t>
      </w:r>
    </w:p>
    <w:p w14:paraId="00000011" w14:textId="77777777" w:rsidR="002F3789" w:rsidRDefault="001901FC">
      <w:pPr>
        <w:numPr>
          <w:ilvl w:val="0"/>
          <w:numId w:val="3"/>
        </w:numPr>
        <w:pBdr>
          <w:top w:val="nil"/>
          <w:left w:val="nil"/>
          <w:bottom w:val="nil"/>
          <w:right w:val="nil"/>
          <w:between w:val="nil"/>
        </w:pBdr>
        <w:spacing w:after="0"/>
        <w:ind w:left="720"/>
      </w:pPr>
      <w:r>
        <w:rPr>
          <w:color w:val="000000"/>
        </w:rPr>
        <w:t xml:space="preserve">What do the following verses say about how we should </w:t>
      </w:r>
      <w:r>
        <w:rPr>
          <w:i/>
          <w:color w:val="000000"/>
        </w:rPr>
        <w:t>lead</w:t>
      </w:r>
      <w:r>
        <w:rPr>
          <w:color w:val="000000"/>
        </w:rPr>
        <w:t xml:space="preserve"> others in wisdom or how we should </w:t>
      </w:r>
      <w:r>
        <w:rPr>
          <w:i/>
          <w:color w:val="000000"/>
        </w:rPr>
        <w:t>follow</w:t>
      </w:r>
      <w:r>
        <w:rPr>
          <w:color w:val="000000"/>
        </w:rPr>
        <w:t xml:space="preserve"> others in a wise way?</w:t>
      </w:r>
    </w:p>
    <w:p w14:paraId="00000012" w14:textId="77777777" w:rsidR="002F3789" w:rsidRDefault="001901FC">
      <w:pPr>
        <w:numPr>
          <w:ilvl w:val="1"/>
          <w:numId w:val="3"/>
        </w:numPr>
        <w:pBdr>
          <w:top w:val="nil"/>
          <w:left w:val="nil"/>
          <w:bottom w:val="nil"/>
          <w:right w:val="nil"/>
          <w:between w:val="nil"/>
        </w:pBdr>
        <w:spacing w:after="0"/>
        <w:ind w:left="1440"/>
      </w:pPr>
      <w:r>
        <w:rPr>
          <w:color w:val="000000"/>
        </w:rPr>
        <w:t>Psalm 37:30</w:t>
      </w:r>
    </w:p>
    <w:p w14:paraId="00000013" w14:textId="77777777" w:rsidR="002F3789" w:rsidRDefault="001901FC">
      <w:pPr>
        <w:numPr>
          <w:ilvl w:val="1"/>
          <w:numId w:val="3"/>
        </w:numPr>
        <w:pBdr>
          <w:top w:val="nil"/>
          <w:left w:val="nil"/>
          <w:bottom w:val="nil"/>
          <w:right w:val="nil"/>
          <w:between w:val="nil"/>
        </w:pBdr>
        <w:spacing w:after="0"/>
        <w:ind w:left="1440"/>
      </w:pPr>
      <w:r>
        <w:rPr>
          <w:color w:val="000000"/>
        </w:rPr>
        <w:t>Proverbs 19:20</w:t>
      </w:r>
    </w:p>
    <w:p w14:paraId="00000014" w14:textId="77777777" w:rsidR="002F3789" w:rsidRDefault="001901FC">
      <w:pPr>
        <w:numPr>
          <w:ilvl w:val="1"/>
          <w:numId w:val="3"/>
        </w:numPr>
        <w:pBdr>
          <w:top w:val="nil"/>
          <w:left w:val="nil"/>
          <w:bottom w:val="nil"/>
          <w:right w:val="nil"/>
          <w:between w:val="nil"/>
        </w:pBdr>
        <w:spacing w:after="0"/>
        <w:ind w:left="1440"/>
      </w:pPr>
      <w:r>
        <w:rPr>
          <w:color w:val="000000"/>
        </w:rPr>
        <w:t>Proverbs 27:12a</w:t>
      </w:r>
    </w:p>
    <w:p w14:paraId="00000015" w14:textId="77777777" w:rsidR="002F3789" w:rsidRDefault="002F3789">
      <w:pPr>
        <w:pBdr>
          <w:top w:val="nil"/>
          <w:left w:val="nil"/>
          <w:bottom w:val="nil"/>
          <w:right w:val="nil"/>
          <w:between w:val="nil"/>
        </w:pBdr>
        <w:spacing w:after="0"/>
        <w:ind w:left="1080"/>
        <w:rPr>
          <w:color w:val="000000"/>
        </w:rPr>
      </w:pPr>
    </w:p>
    <w:p w14:paraId="00000016" w14:textId="77777777" w:rsidR="002F3789" w:rsidRDefault="001901FC">
      <w:pPr>
        <w:numPr>
          <w:ilvl w:val="0"/>
          <w:numId w:val="3"/>
        </w:numPr>
        <w:pBdr>
          <w:top w:val="nil"/>
          <w:left w:val="nil"/>
          <w:bottom w:val="nil"/>
          <w:right w:val="nil"/>
          <w:between w:val="nil"/>
        </w:pBdr>
        <w:ind w:left="720"/>
      </w:pPr>
      <w:r>
        <w:rPr>
          <w:color w:val="000000"/>
        </w:rPr>
        <w:t>What are some practical ways you can give good advice to those around you as they ask questions about the novel coronavirus and its vaccines?</w:t>
      </w:r>
    </w:p>
    <w:p w14:paraId="00000017" w14:textId="77777777" w:rsidR="002F3789" w:rsidRDefault="002F3789"/>
    <w:p w14:paraId="00000018" w14:textId="77777777" w:rsidR="002F3789" w:rsidRDefault="001901FC">
      <w:r>
        <w:t>We might find that we think differently from others about what is wise but are all motivated by love. While that can give us an opportunity to understand each other, we do need to be careful that we are giving good and true advice to those around us and not spreading information that is not true.</w:t>
      </w:r>
    </w:p>
    <w:p w14:paraId="00000019" w14:textId="77777777" w:rsidR="002F3789" w:rsidRDefault="001901FC">
      <w:proofErr w:type="gramStart"/>
      <w:r>
        <w:lastRenderedPageBreak/>
        <w:t>Let’s</w:t>
      </w:r>
      <w:proofErr w:type="gramEnd"/>
      <w:r>
        <w:t xml:space="preserve"> look at two more passages from Scripture that show us how to get wisdom from God and what the wisdom of God should look like in our lives.</w:t>
      </w:r>
    </w:p>
    <w:p w14:paraId="0000001A" w14:textId="77777777" w:rsidR="002F3789" w:rsidRDefault="001901FC">
      <w:pPr>
        <w:numPr>
          <w:ilvl w:val="0"/>
          <w:numId w:val="3"/>
        </w:numPr>
        <w:pBdr>
          <w:top w:val="nil"/>
          <w:left w:val="nil"/>
          <w:bottom w:val="nil"/>
          <w:right w:val="nil"/>
          <w:between w:val="nil"/>
        </w:pBdr>
        <w:ind w:left="720"/>
      </w:pPr>
      <w:r>
        <w:rPr>
          <w:color w:val="000000"/>
        </w:rPr>
        <w:t>What are the characteristics of the wisdom of God given in James 3:17?</w:t>
      </w:r>
    </w:p>
    <w:p w14:paraId="0000001B" w14:textId="77777777" w:rsidR="002F3789" w:rsidRDefault="002F3789"/>
    <w:p w14:paraId="0000001C" w14:textId="77777777" w:rsidR="002F3789" w:rsidRDefault="001901FC">
      <w:pPr>
        <w:numPr>
          <w:ilvl w:val="0"/>
          <w:numId w:val="3"/>
        </w:numPr>
        <w:pBdr>
          <w:top w:val="nil"/>
          <w:left w:val="nil"/>
          <w:bottom w:val="nil"/>
          <w:right w:val="nil"/>
          <w:between w:val="nil"/>
        </w:pBdr>
        <w:spacing w:after="0"/>
        <w:ind w:left="720"/>
      </w:pPr>
      <w:r>
        <w:rPr>
          <w:color w:val="000000"/>
        </w:rPr>
        <w:t xml:space="preserve">How does what </w:t>
      </w:r>
      <w:proofErr w:type="gramStart"/>
      <w:r>
        <w:rPr>
          <w:color w:val="000000"/>
        </w:rPr>
        <w:t>you’ve</w:t>
      </w:r>
      <w:proofErr w:type="gramEnd"/>
      <w:r>
        <w:rPr>
          <w:color w:val="000000"/>
        </w:rPr>
        <w:t xml:space="preserve"> been hearing, and maybe sharing, about COVID-19 and its vaccines fit the characteristics of wisdom from above? Are there things that do not match this wisdom that need to change?</w:t>
      </w:r>
    </w:p>
    <w:p w14:paraId="0000001D" w14:textId="77777777" w:rsidR="002F3789" w:rsidRDefault="002F3789">
      <w:pPr>
        <w:pBdr>
          <w:top w:val="nil"/>
          <w:left w:val="nil"/>
          <w:bottom w:val="nil"/>
          <w:right w:val="nil"/>
          <w:between w:val="nil"/>
        </w:pBdr>
        <w:spacing w:after="0"/>
        <w:ind w:left="720"/>
        <w:rPr>
          <w:color w:val="000000"/>
        </w:rPr>
      </w:pPr>
    </w:p>
    <w:p w14:paraId="0000001E" w14:textId="77777777" w:rsidR="002F3789" w:rsidRDefault="002F3789">
      <w:pPr>
        <w:pBdr>
          <w:top w:val="nil"/>
          <w:left w:val="nil"/>
          <w:bottom w:val="nil"/>
          <w:right w:val="nil"/>
          <w:between w:val="nil"/>
        </w:pBdr>
        <w:ind w:left="720"/>
        <w:rPr>
          <w:color w:val="000000"/>
        </w:rPr>
      </w:pPr>
    </w:p>
    <w:p w14:paraId="00000020" w14:textId="23BCAAD3" w:rsidR="002F3789" w:rsidRDefault="001901FC" w:rsidP="00162755">
      <w:pPr>
        <w:rPr>
          <w:b/>
          <w:sz w:val="26"/>
          <w:szCs w:val="26"/>
        </w:rPr>
        <w:sectPr w:rsidR="002F3789" w:rsidSect="00162755">
          <w:footerReference w:type="default" r:id="rId12"/>
          <w:footerReference w:type="first" r:id="rId13"/>
          <w:pgSz w:w="11906" w:h="16838" w:code="9"/>
          <w:pgMar w:top="1440" w:right="1440" w:bottom="1440" w:left="1440" w:header="720" w:footer="720" w:gutter="0"/>
          <w:cols w:space="720"/>
          <w:titlePg/>
          <w:docGrid w:linePitch="299"/>
        </w:sectPr>
      </w:pPr>
      <w:r>
        <w:t>Read James 1:5. In this passage, James tells us that God is generous with His wisdom and wants to give it to us. Close this discussion in a time of prayer, asking God to give you wisdom in what to believe and how to act regarding the novel coronavirus.</w:t>
      </w:r>
    </w:p>
    <w:p w14:paraId="00000021" w14:textId="77777777" w:rsidR="002F3789" w:rsidRPr="00162755" w:rsidRDefault="001901FC">
      <w:pPr>
        <w:jc w:val="center"/>
        <w:rPr>
          <w:b/>
          <w:sz w:val="32"/>
          <w:szCs w:val="32"/>
        </w:rPr>
      </w:pPr>
      <w:r w:rsidRPr="00162755">
        <w:rPr>
          <w:b/>
          <w:sz w:val="32"/>
          <w:szCs w:val="32"/>
        </w:rPr>
        <w:lastRenderedPageBreak/>
        <w:t>Discussion 2: Love</w:t>
      </w:r>
    </w:p>
    <w:p w14:paraId="2DC15D2D" w14:textId="77777777" w:rsidR="00162755" w:rsidRDefault="00162755"/>
    <w:p w14:paraId="00000022" w14:textId="4C2E7813" w:rsidR="002F3789" w:rsidRDefault="001901FC">
      <w:r>
        <w:t>During this time, we need wisdom to know what to believe and which actions to take. We also need to act out of love. The Bible has a lot to say about what love is and how we can walk in the way of love.</w:t>
      </w:r>
    </w:p>
    <w:p w14:paraId="00000023" w14:textId="77777777" w:rsidR="002F3789" w:rsidRDefault="001901FC">
      <w:r>
        <w:t>Read Luke 10:25-37 and discuss the following:</w:t>
      </w:r>
    </w:p>
    <w:p w14:paraId="00000024" w14:textId="77777777" w:rsidR="002F3789" w:rsidRDefault="001901FC">
      <w:pPr>
        <w:numPr>
          <w:ilvl w:val="0"/>
          <w:numId w:val="1"/>
        </w:numPr>
        <w:pBdr>
          <w:top w:val="nil"/>
          <w:left w:val="nil"/>
          <w:bottom w:val="nil"/>
          <w:right w:val="nil"/>
          <w:between w:val="nil"/>
        </w:pBdr>
        <w:spacing w:after="0"/>
      </w:pPr>
      <w:r>
        <w:rPr>
          <w:color w:val="000000"/>
        </w:rPr>
        <w:t>What do you think the story in Luke tells us about the types of people we should see as our neighbors and how we should treat them?</w:t>
      </w:r>
    </w:p>
    <w:p w14:paraId="00000025" w14:textId="77777777" w:rsidR="002F3789" w:rsidRDefault="002F3789">
      <w:pPr>
        <w:pBdr>
          <w:top w:val="nil"/>
          <w:left w:val="nil"/>
          <w:bottom w:val="nil"/>
          <w:right w:val="nil"/>
          <w:between w:val="nil"/>
        </w:pBdr>
        <w:spacing w:after="0"/>
        <w:ind w:left="720"/>
        <w:rPr>
          <w:color w:val="000000"/>
        </w:rPr>
      </w:pPr>
    </w:p>
    <w:p w14:paraId="00000026" w14:textId="77777777" w:rsidR="002F3789" w:rsidRDefault="002F3789">
      <w:pPr>
        <w:pBdr>
          <w:top w:val="nil"/>
          <w:left w:val="nil"/>
          <w:bottom w:val="nil"/>
          <w:right w:val="nil"/>
          <w:between w:val="nil"/>
        </w:pBdr>
        <w:ind w:left="720"/>
        <w:rPr>
          <w:color w:val="000000"/>
        </w:rPr>
      </w:pPr>
    </w:p>
    <w:p w14:paraId="00000027" w14:textId="77777777" w:rsidR="002F3789" w:rsidRDefault="001901FC">
      <w:r>
        <w:t>Read Matthew 5:43-48 and discuss the following:</w:t>
      </w:r>
    </w:p>
    <w:p w14:paraId="00000028" w14:textId="77777777" w:rsidR="002F3789" w:rsidRDefault="001901FC">
      <w:pPr>
        <w:numPr>
          <w:ilvl w:val="0"/>
          <w:numId w:val="1"/>
        </w:numPr>
        <w:pBdr>
          <w:top w:val="nil"/>
          <w:left w:val="nil"/>
          <w:bottom w:val="nil"/>
          <w:right w:val="nil"/>
          <w:between w:val="nil"/>
        </w:pBdr>
      </w:pPr>
      <w:r>
        <w:rPr>
          <w:color w:val="000000"/>
        </w:rPr>
        <w:t>Who does Jesus teach that we are to love?</w:t>
      </w:r>
    </w:p>
    <w:p w14:paraId="00000029" w14:textId="77777777" w:rsidR="002F3789" w:rsidRDefault="002F3789"/>
    <w:p w14:paraId="0000002A" w14:textId="77777777" w:rsidR="002F3789" w:rsidRDefault="001901FC">
      <w:pPr>
        <w:numPr>
          <w:ilvl w:val="0"/>
          <w:numId w:val="1"/>
        </w:numPr>
        <w:pBdr>
          <w:top w:val="nil"/>
          <w:left w:val="nil"/>
          <w:bottom w:val="nil"/>
          <w:right w:val="nil"/>
          <w:between w:val="nil"/>
        </w:pBdr>
      </w:pPr>
      <w:r>
        <w:rPr>
          <w:color w:val="000000"/>
        </w:rPr>
        <w:t>When we read the story from Luke and the passage from Matthew 5, what do they tell us about how we should behave toward those we consider enemies?</w:t>
      </w:r>
    </w:p>
    <w:p w14:paraId="0000002B" w14:textId="77777777" w:rsidR="002F3789" w:rsidRDefault="002F3789"/>
    <w:p w14:paraId="0000002C" w14:textId="77777777" w:rsidR="002F3789" w:rsidRDefault="001901FC">
      <w:r>
        <w:t xml:space="preserve">We may not feel we have any enemies. Even if we </w:t>
      </w:r>
      <w:proofErr w:type="gramStart"/>
      <w:r>
        <w:t>don’t</w:t>
      </w:r>
      <w:proofErr w:type="gramEnd"/>
      <w:r>
        <w:t xml:space="preserve"> see someone as an enemy, there are definitely people we strongly disagree with. This may be individuals, groups of people, or even government systems telling us what we can and cannot do.</w:t>
      </w:r>
    </w:p>
    <w:p w14:paraId="0000002D" w14:textId="77777777" w:rsidR="002F3789" w:rsidRDefault="001901FC">
      <w:pPr>
        <w:numPr>
          <w:ilvl w:val="0"/>
          <w:numId w:val="1"/>
        </w:numPr>
        <w:pBdr>
          <w:top w:val="nil"/>
          <w:left w:val="nil"/>
          <w:bottom w:val="nil"/>
          <w:right w:val="nil"/>
          <w:between w:val="nil"/>
        </w:pBdr>
      </w:pPr>
      <w:r>
        <w:rPr>
          <w:color w:val="000000"/>
        </w:rPr>
        <w:t xml:space="preserve">Thinking of those around you, whether individuals or systems, what are your thoughts toward them? How do you act toward them? </w:t>
      </w:r>
    </w:p>
    <w:p w14:paraId="0000002E" w14:textId="77777777" w:rsidR="002F3789" w:rsidRDefault="002F3789"/>
    <w:p w14:paraId="0000002F" w14:textId="77777777" w:rsidR="002F3789" w:rsidRDefault="001901FC">
      <w:pPr>
        <w:numPr>
          <w:ilvl w:val="0"/>
          <w:numId w:val="1"/>
        </w:numPr>
        <w:pBdr>
          <w:top w:val="nil"/>
          <w:left w:val="nil"/>
          <w:bottom w:val="nil"/>
          <w:right w:val="nil"/>
          <w:between w:val="nil"/>
        </w:pBdr>
        <w:spacing w:after="0"/>
      </w:pPr>
      <w:r>
        <w:rPr>
          <w:color w:val="000000"/>
        </w:rPr>
        <w:t xml:space="preserve">What do the following verses tell us about the effect we can have on our neighbors and cities, </w:t>
      </w:r>
      <w:proofErr w:type="gramStart"/>
      <w:r>
        <w:rPr>
          <w:color w:val="000000"/>
        </w:rPr>
        <w:t>towns</w:t>
      </w:r>
      <w:proofErr w:type="gramEnd"/>
      <w:r>
        <w:rPr>
          <w:color w:val="000000"/>
        </w:rPr>
        <w:t xml:space="preserve"> or villages?</w:t>
      </w:r>
    </w:p>
    <w:p w14:paraId="00000030" w14:textId="77777777" w:rsidR="002F3789" w:rsidRDefault="001901FC">
      <w:pPr>
        <w:numPr>
          <w:ilvl w:val="1"/>
          <w:numId w:val="1"/>
        </w:numPr>
        <w:pBdr>
          <w:top w:val="nil"/>
          <w:left w:val="nil"/>
          <w:bottom w:val="nil"/>
          <w:right w:val="nil"/>
          <w:between w:val="nil"/>
        </w:pBdr>
        <w:spacing w:after="0"/>
      </w:pPr>
      <w:r>
        <w:rPr>
          <w:color w:val="000000"/>
        </w:rPr>
        <w:t>Proverbs 11:9, 11-12</w:t>
      </w:r>
    </w:p>
    <w:p w14:paraId="00000031" w14:textId="77777777" w:rsidR="002F3789" w:rsidRDefault="001901FC">
      <w:pPr>
        <w:numPr>
          <w:ilvl w:val="1"/>
          <w:numId w:val="1"/>
        </w:numPr>
        <w:pBdr>
          <w:top w:val="nil"/>
          <w:left w:val="nil"/>
          <w:bottom w:val="nil"/>
          <w:right w:val="nil"/>
          <w:between w:val="nil"/>
        </w:pBdr>
        <w:spacing w:after="0"/>
      </w:pPr>
      <w:r>
        <w:rPr>
          <w:color w:val="000000"/>
        </w:rPr>
        <w:t>Jeremiah 29:7</w:t>
      </w:r>
    </w:p>
    <w:p w14:paraId="00000032" w14:textId="77777777" w:rsidR="002F3789" w:rsidRDefault="002F3789">
      <w:pPr>
        <w:pBdr>
          <w:top w:val="nil"/>
          <w:left w:val="nil"/>
          <w:bottom w:val="nil"/>
          <w:right w:val="nil"/>
          <w:between w:val="nil"/>
        </w:pBdr>
        <w:ind w:left="1440"/>
        <w:rPr>
          <w:color w:val="000000"/>
        </w:rPr>
      </w:pPr>
    </w:p>
    <w:p w14:paraId="00000033" w14:textId="77777777" w:rsidR="002F3789" w:rsidRDefault="001901FC">
      <w:r>
        <w:t>You can see in the Jeremiah passage that we are not just to seek the good of those around us when we agree with them. The Israelites were attacked by enemies and carried off as prisoners. It was in this setting that they were told by God to seek the good of the cities where they found themselves.</w:t>
      </w:r>
    </w:p>
    <w:p w14:paraId="00000034" w14:textId="77777777" w:rsidR="002F3789" w:rsidRDefault="001901FC">
      <w:pPr>
        <w:numPr>
          <w:ilvl w:val="0"/>
          <w:numId w:val="1"/>
        </w:numPr>
        <w:pBdr>
          <w:top w:val="nil"/>
          <w:left w:val="nil"/>
          <w:bottom w:val="nil"/>
          <w:right w:val="nil"/>
          <w:between w:val="nil"/>
        </w:pBdr>
      </w:pPr>
      <w:r>
        <w:rPr>
          <w:color w:val="000000"/>
        </w:rPr>
        <w:t xml:space="preserve">What are some practical ways that we can seek the good of those around us during this time? What are some ways </w:t>
      </w:r>
      <w:proofErr w:type="gramStart"/>
      <w:r>
        <w:rPr>
          <w:color w:val="000000"/>
        </w:rPr>
        <w:t>you’ve</w:t>
      </w:r>
      <w:proofErr w:type="gramEnd"/>
      <w:r>
        <w:rPr>
          <w:color w:val="000000"/>
        </w:rPr>
        <w:t xml:space="preserve"> seen others doing good for those around them?</w:t>
      </w:r>
    </w:p>
    <w:p w14:paraId="00000035" w14:textId="77777777" w:rsidR="002F3789" w:rsidRDefault="002F3789"/>
    <w:p w14:paraId="00000036" w14:textId="77777777" w:rsidR="002F3789" w:rsidRDefault="001901FC">
      <w:r>
        <w:t>Read 1 Corinthians 12:25-26.</w:t>
      </w:r>
    </w:p>
    <w:p w14:paraId="00000037" w14:textId="77777777" w:rsidR="002F3789" w:rsidRDefault="001901FC">
      <w:pPr>
        <w:numPr>
          <w:ilvl w:val="0"/>
          <w:numId w:val="1"/>
        </w:numPr>
        <w:pBdr>
          <w:top w:val="nil"/>
          <w:left w:val="nil"/>
          <w:bottom w:val="nil"/>
          <w:right w:val="nil"/>
          <w:between w:val="nil"/>
        </w:pBdr>
      </w:pPr>
      <w:r>
        <w:rPr>
          <w:color w:val="000000"/>
        </w:rPr>
        <w:t>What are different ways in which COVID-19 has led to suffering within our families? In our communities? Around the world?</w:t>
      </w:r>
    </w:p>
    <w:p w14:paraId="00000038" w14:textId="77777777" w:rsidR="002F3789" w:rsidRDefault="002F3789"/>
    <w:p w14:paraId="00000039" w14:textId="77777777" w:rsidR="002F3789" w:rsidRDefault="001901FC">
      <w:pPr>
        <w:numPr>
          <w:ilvl w:val="0"/>
          <w:numId w:val="1"/>
        </w:numPr>
        <w:pBdr>
          <w:top w:val="nil"/>
          <w:left w:val="nil"/>
          <w:bottom w:val="nil"/>
          <w:right w:val="nil"/>
          <w:between w:val="nil"/>
        </w:pBdr>
        <w:spacing w:after="0"/>
      </w:pPr>
      <w:r>
        <w:rPr>
          <w:color w:val="000000"/>
        </w:rPr>
        <w:lastRenderedPageBreak/>
        <w:t>How can we come alongside others to show love in their time of suffering?</w:t>
      </w:r>
    </w:p>
    <w:p w14:paraId="0000003A" w14:textId="77777777" w:rsidR="002F3789" w:rsidRDefault="002F3789">
      <w:pPr>
        <w:pBdr>
          <w:top w:val="nil"/>
          <w:left w:val="nil"/>
          <w:bottom w:val="nil"/>
          <w:right w:val="nil"/>
          <w:between w:val="nil"/>
        </w:pBdr>
        <w:ind w:left="720"/>
        <w:rPr>
          <w:color w:val="000000"/>
        </w:rPr>
      </w:pPr>
    </w:p>
    <w:p w14:paraId="0000003B" w14:textId="77777777" w:rsidR="002F3789" w:rsidRDefault="002F3789"/>
    <w:p w14:paraId="0000003C" w14:textId="77777777" w:rsidR="002F3789" w:rsidRDefault="001901FC">
      <w:r>
        <w:t xml:space="preserve">The Bible tells us in Romans 12:15 to rejoice with those who are rejoicing and mourn with those who are mourning. This is sometimes as simple as sitting and feeling their deep emotions with them. Other times this can be practically helping with mental, </w:t>
      </w:r>
      <w:proofErr w:type="gramStart"/>
      <w:r>
        <w:t>physical</w:t>
      </w:r>
      <w:proofErr w:type="gramEnd"/>
      <w:r>
        <w:t xml:space="preserve"> and spiritual health </w:t>
      </w:r>
      <w:hyperlink r:id="rId14">
        <w:r>
          <w:rPr>
            <w:color w:val="1155CC"/>
            <w:u w:val="single"/>
          </w:rPr>
          <w:t>resources</w:t>
        </w:r>
      </w:hyperlink>
      <w:r>
        <w:t>.</w:t>
      </w:r>
    </w:p>
    <w:p w14:paraId="0000003D" w14:textId="77777777" w:rsidR="002F3789" w:rsidRDefault="001901FC">
      <w:r>
        <w:t>End this session by discussing together what things you can do individually, as a family, as a community or church to show love to those around you. (</w:t>
      </w:r>
      <w:r>
        <w:rPr>
          <w:i/>
        </w:rPr>
        <w:t>Encourage people to think of different types of service, not just physical actions. How can our prayer lives seek the good of others? How can following government guidelines and rules show love? Who is left out of our society or underprivileged, and what can we do to help them get the services they need?</w:t>
      </w:r>
      <w:r>
        <w:t xml:space="preserve"> </w:t>
      </w:r>
      <w:r>
        <w:rPr>
          <w:i/>
        </w:rPr>
        <w:t xml:space="preserve">Encourage people to write down when they will do these activities that come to </w:t>
      </w:r>
      <w:proofErr w:type="gramStart"/>
      <w:r>
        <w:rPr>
          <w:i/>
        </w:rPr>
        <w:t>mind</w:t>
      </w:r>
      <w:proofErr w:type="gramEnd"/>
      <w:r>
        <w:rPr>
          <w:i/>
        </w:rPr>
        <w:t xml:space="preserve"> so they are more likely to do them.</w:t>
      </w:r>
      <w:r>
        <w:t>) Pray over the list of things mentioned, committing them to God and asking for His wisdom in how best to continue to show love and care for those around us.</w:t>
      </w:r>
    </w:p>
    <w:p w14:paraId="0000003E" w14:textId="77777777" w:rsidR="002F3789" w:rsidRDefault="002F3789">
      <w:pPr>
        <w:rPr>
          <w:sz w:val="26"/>
          <w:szCs w:val="26"/>
        </w:rPr>
        <w:sectPr w:rsidR="002F3789" w:rsidSect="00162755">
          <w:footerReference w:type="default" r:id="rId15"/>
          <w:pgSz w:w="11906" w:h="16838" w:code="9"/>
          <w:pgMar w:top="1440" w:right="1440" w:bottom="1440" w:left="1440" w:header="720" w:footer="720" w:gutter="0"/>
          <w:cols w:space="720"/>
          <w:titlePg/>
          <w:docGrid w:linePitch="299"/>
        </w:sectPr>
      </w:pPr>
    </w:p>
    <w:p w14:paraId="0000003F" w14:textId="77777777" w:rsidR="002F3789" w:rsidRPr="00162755" w:rsidRDefault="001901FC">
      <w:pPr>
        <w:jc w:val="center"/>
        <w:rPr>
          <w:b/>
          <w:sz w:val="32"/>
          <w:szCs w:val="32"/>
        </w:rPr>
      </w:pPr>
      <w:r w:rsidRPr="00162755">
        <w:rPr>
          <w:b/>
          <w:sz w:val="32"/>
          <w:szCs w:val="32"/>
        </w:rPr>
        <w:lastRenderedPageBreak/>
        <w:t>Discussion 3: Church Unity</w:t>
      </w:r>
    </w:p>
    <w:p w14:paraId="68324328" w14:textId="77777777" w:rsidR="00162755" w:rsidRDefault="00162755"/>
    <w:p w14:paraId="00000040" w14:textId="6E204CE1" w:rsidR="002F3789" w:rsidRDefault="001901FC">
      <w:r>
        <w:t>Today, in some countries, the Church feels less unified than ever before. Even within the same denominations there are divisions around race, politics and now beliefs regarding COVID-19 and the vaccines used against it.</w:t>
      </w:r>
    </w:p>
    <w:p w14:paraId="00000041" w14:textId="77777777" w:rsidR="002F3789" w:rsidRDefault="001901FC">
      <w:pPr>
        <w:numPr>
          <w:ilvl w:val="0"/>
          <w:numId w:val="2"/>
        </w:numPr>
        <w:pBdr>
          <w:top w:val="nil"/>
          <w:left w:val="nil"/>
          <w:bottom w:val="nil"/>
          <w:right w:val="nil"/>
          <w:between w:val="nil"/>
        </w:pBdr>
        <w:spacing w:after="0"/>
      </w:pPr>
      <w:r>
        <w:rPr>
          <w:color w:val="000000"/>
        </w:rPr>
        <w:t>Do you have friends or family members that believe differently from you regarding COVID-19 and the vaccines? What different ideas have you heard?</w:t>
      </w:r>
    </w:p>
    <w:p w14:paraId="00000042" w14:textId="77777777" w:rsidR="002F3789" w:rsidRDefault="001901FC">
      <w:pPr>
        <w:numPr>
          <w:ilvl w:val="0"/>
          <w:numId w:val="2"/>
        </w:numPr>
        <w:pBdr>
          <w:top w:val="nil"/>
          <w:left w:val="nil"/>
          <w:bottom w:val="nil"/>
          <w:right w:val="nil"/>
          <w:between w:val="nil"/>
        </w:pBdr>
        <w:spacing w:after="0"/>
      </w:pPr>
      <w:r>
        <w:rPr>
          <w:color w:val="000000"/>
        </w:rPr>
        <w:t>Do people in your church ever argue about these beliefs? How are these arguments handled?</w:t>
      </w:r>
    </w:p>
    <w:p w14:paraId="00000043" w14:textId="77777777" w:rsidR="002F3789" w:rsidRDefault="002F3789">
      <w:pPr>
        <w:pBdr>
          <w:top w:val="nil"/>
          <w:left w:val="nil"/>
          <w:bottom w:val="nil"/>
          <w:right w:val="nil"/>
          <w:between w:val="nil"/>
        </w:pBdr>
        <w:ind w:left="720"/>
        <w:rPr>
          <w:color w:val="000000"/>
        </w:rPr>
      </w:pPr>
    </w:p>
    <w:p w14:paraId="00000044" w14:textId="77777777" w:rsidR="002F3789" w:rsidRDefault="001901FC">
      <w:r>
        <w:t>Before Jesus went to the cross, He prayed for His disciples and all future believers. Read John 17:20-23.</w:t>
      </w:r>
    </w:p>
    <w:p w14:paraId="00000045" w14:textId="77777777" w:rsidR="002F3789" w:rsidRDefault="001901FC">
      <w:pPr>
        <w:numPr>
          <w:ilvl w:val="0"/>
          <w:numId w:val="2"/>
        </w:numPr>
        <w:pBdr>
          <w:top w:val="nil"/>
          <w:left w:val="nil"/>
          <w:bottom w:val="nil"/>
          <w:right w:val="nil"/>
          <w:between w:val="nil"/>
        </w:pBdr>
        <w:spacing w:after="0"/>
      </w:pPr>
      <w:r>
        <w:rPr>
          <w:color w:val="000000"/>
        </w:rPr>
        <w:t>What did Jesus pray for all those who would believe in Him? What reasons did Jesus give for wanting this unity?</w:t>
      </w:r>
    </w:p>
    <w:p w14:paraId="00000046" w14:textId="77777777" w:rsidR="002F3789" w:rsidRDefault="002F3789">
      <w:pPr>
        <w:pBdr>
          <w:top w:val="nil"/>
          <w:left w:val="nil"/>
          <w:bottom w:val="nil"/>
          <w:right w:val="nil"/>
          <w:between w:val="nil"/>
        </w:pBdr>
        <w:ind w:left="720"/>
        <w:rPr>
          <w:color w:val="000000"/>
        </w:rPr>
      </w:pPr>
    </w:p>
    <w:p w14:paraId="00000047" w14:textId="77777777" w:rsidR="002F3789" w:rsidRDefault="001901FC">
      <w:r>
        <w:t xml:space="preserve">We see in Acts 4:32-35 that </w:t>
      </w:r>
      <w:proofErr w:type="gramStart"/>
      <w:r>
        <w:t>His</w:t>
      </w:r>
      <w:proofErr w:type="gramEnd"/>
      <w:r>
        <w:t xml:space="preserve"> earliest followers were closely united and shared everything in common. This does not mean they agreed about everything all the time or that they all had the same gifts and interests. Their unity came from them all believing the Good News about Jesus. The New Testament also tells us about times when believers did not agree with one another on certain things. </w:t>
      </w:r>
      <w:proofErr w:type="gramStart"/>
      <w:r>
        <w:t>Let’s</w:t>
      </w:r>
      <w:proofErr w:type="gramEnd"/>
      <w:r>
        <w:t xml:space="preserve"> look at two of these examples:</w:t>
      </w:r>
    </w:p>
    <w:p w14:paraId="00000048" w14:textId="77777777" w:rsidR="002F3789" w:rsidRDefault="001901FC">
      <w:r>
        <w:tab/>
        <w:t>Read Acts 15:35-41 and Galatians 2:11-21. Discuss the following questions for each passage:</w:t>
      </w:r>
    </w:p>
    <w:p w14:paraId="00000049" w14:textId="77777777" w:rsidR="002F3789" w:rsidRDefault="001901FC">
      <w:pPr>
        <w:numPr>
          <w:ilvl w:val="0"/>
          <w:numId w:val="2"/>
        </w:numPr>
        <w:pBdr>
          <w:top w:val="nil"/>
          <w:left w:val="nil"/>
          <w:bottom w:val="nil"/>
          <w:right w:val="nil"/>
          <w:between w:val="nil"/>
        </w:pBdr>
      </w:pPr>
      <w:r>
        <w:rPr>
          <w:color w:val="000000"/>
        </w:rPr>
        <w:t>What were they arguing about?</w:t>
      </w:r>
    </w:p>
    <w:p w14:paraId="0000004A" w14:textId="77777777" w:rsidR="002F3789" w:rsidRDefault="002F3789"/>
    <w:p w14:paraId="0000004B" w14:textId="77777777" w:rsidR="002F3789" w:rsidRDefault="001901FC">
      <w:pPr>
        <w:numPr>
          <w:ilvl w:val="0"/>
          <w:numId w:val="2"/>
        </w:numPr>
        <w:pBdr>
          <w:top w:val="nil"/>
          <w:left w:val="nil"/>
          <w:bottom w:val="nil"/>
          <w:right w:val="nil"/>
          <w:between w:val="nil"/>
        </w:pBdr>
        <w:spacing w:after="0"/>
      </w:pPr>
      <w:r>
        <w:rPr>
          <w:color w:val="000000"/>
        </w:rPr>
        <w:t>Does this passage tell us which one (if either) were in the wrong?</w:t>
      </w:r>
    </w:p>
    <w:p w14:paraId="0000004C" w14:textId="77777777" w:rsidR="002F3789" w:rsidRDefault="002F3789">
      <w:pPr>
        <w:pBdr>
          <w:top w:val="nil"/>
          <w:left w:val="nil"/>
          <w:bottom w:val="nil"/>
          <w:right w:val="nil"/>
          <w:between w:val="nil"/>
        </w:pBdr>
        <w:spacing w:after="0"/>
        <w:ind w:left="720"/>
        <w:rPr>
          <w:color w:val="000000"/>
        </w:rPr>
      </w:pPr>
    </w:p>
    <w:p w14:paraId="0000004D" w14:textId="77777777" w:rsidR="002F3789" w:rsidRDefault="002F3789">
      <w:pPr>
        <w:pBdr>
          <w:top w:val="nil"/>
          <w:left w:val="nil"/>
          <w:bottom w:val="nil"/>
          <w:right w:val="nil"/>
          <w:between w:val="nil"/>
        </w:pBdr>
        <w:spacing w:after="0"/>
        <w:ind w:left="720"/>
        <w:rPr>
          <w:color w:val="000000"/>
        </w:rPr>
      </w:pPr>
    </w:p>
    <w:p w14:paraId="0000004E" w14:textId="77777777" w:rsidR="002F3789" w:rsidRDefault="001901FC">
      <w:pPr>
        <w:numPr>
          <w:ilvl w:val="0"/>
          <w:numId w:val="2"/>
        </w:numPr>
        <w:pBdr>
          <w:top w:val="nil"/>
          <w:left w:val="nil"/>
          <w:bottom w:val="nil"/>
          <w:right w:val="nil"/>
          <w:between w:val="nil"/>
        </w:pBdr>
      </w:pPr>
      <w:r>
        <w:rPr>
          <w:color w:val="000000"/>
        </w:rPr>
        <w:t>What happened based on their disagreement? What might have happened if the argument was handled differently?</w:t>
      </w:r>
    </w:p>
    <w:p w14:paraId="0000004F" w14:textId="77777777" w:rsidR="002F3789" w:rsidRDefault="002F3789"/>
    <w:p w14:paraId="00000050" w14:textId="77777777" w:rsidR="002F3789" w:rsidRDefault="001901FC">
      <w:r>
        <w:t>There are times when people will disagree about something personal that may damage their relationship, but it will not destroy the witness of the Church. Other disagreements might divide the Church and ruin its witness around the world.</w:t>
      </w:r>
    </w:p>
    <w:p w14:paraId="00000051" w14:textId="77777777" w:rsidR="002F3789" w:rsidRDefault="001901FC">
      <w:pPr>
        <w:numPr>
          <w:ilvl w:val="0"/>
          <w:numId w:val="2"/>
        </w:numPr>
        <w:pBdr>
          <w:top w:val="nil"/>
          <w:left w:val="nil"/>
          <w:bottom w:val="nil"/>
          <w:right w:val="nil"/>
          <w:between w:val="nil"/>
        </w:pBdr>
      </w:pPr>
      <w:r>
        <w:rPr>
          <w:color w:val="000000"/>
        </w:rPr>
        <w:t>What did Peter believe that could have caused division in the early church? What effect might that have had if Paul had not corrected him?</w:t>
      </w:r>
    </w:p>
    <w:p w14:paraId="00000052" w14:textId="77777777" w:rsidR="002F3789" w:rsidRDefault="002F3789"/>
    <w:p w14:paraId="00000053" w14:textId="77777777" w:rsidR="002F3789" w:rsidRDefault="001901FC">
      <w:pPr>
        <w:numPr>
          <w:ilvl w:val="0"/>
          <w:numId w:val="2"/>
        </w:numPr>
        <w:pBdr>
          <w:top w:val="nil"/>
          <w:left w:val="nil"/>
          <w:bottom w:val="nil"/>
          <w:right w:val="nil"/>
          <w:between w:val="nil"/>
        </w:pBdr>
      </w:pPr>
      <w:r>
        <w:rPr>
          <w:color w:val="000000"/>
        </w:rPr>
        <w:t xml:space="preserve">Are there specific things </w:t>
      </w:r>
      <w:proofErr w:type="gramStart"/>
      <w:r>
        <w:rPr>
          <w:color w:val="000000"/>
        </w:rPr>
        <w:t>you’ve</w:t>
      </w:r>
      <w:proofErr w:type="gramEnd"/>
      <w:r>
        <w:rPr>
          <w:color w:val="000000"/>
        </w:rPr>
        <w:t xml:space="preserve"> heard other believers share about COVID-19 or its vaccines that are completely false and risk spoiling the witness of the global Church? If so, what are some of these things?</w:t>
      </w:r>
    </w:p>
    <w:p w14:paraId="00000054" w14:textId="77777777" w:rsidR="002F3789" w:rsidRDefault="002F3789"/>
    <w:p w14:paraId="00000055" w14:textId="77777777" w:rsidR="002F3789" w:rsidRDefault="001901FC">
      <w:pPr>
        <w:numPr>
          <w:ilvl w:val="0"/>
          <w:numId w:val="2"/>
        </w:numPr>
        <w:pBdr>
          <w:top w:val="nil"/>
          <w:left w:val="nil"/>
          <w:bottom w:val="nil"/>
          <w:right w:val="nil"/>
          <w:between w:val="nil"/>
        </w:pBdr>
      </w:pPr>
      <w:r>
        <w:rPr>
          <w:color w:val="000000"/>
        </w:rPr>
        <w:t>How can you address those wrong statements or actions in a loving way that will work toward preserving Christian unity?</w:t>
      </w:r>
    </w:p>
    <w:p w14:paraId="00000056" w14:textId="6B4E1584" w:rsidR="002F3789" w:rsidRDefault="001901FC">
      <w:r>
        <w:br/>
      </w:r>
      <w:proofErr w:type="gramStart"/>
      <w:r>
        <w:t>Let’s</w:t>
      </w:r>
      <w:proofErr w:type="gramEnd"/>
      <w:r>
        <w:t xml:space="preserve"> end by joining with Christ in His prayer that the global Church will be united in love and that it will bring Him glory and draw others into a relationship with Him.</w:t>
      </w:r>
    </w:p>
    <w:p w14:paraId="2D9C51C7" w14:textId="60FA1DA0" w:rsidR="00162755" w:rsidRDefault="00162755"/>
    <w:p w14:paraId="764F7743" w14:textId="619F3402" w:rsidR="00162755" w:rsidRDefault="00162755"/>
    <w:p w14:paraId="339B1582" w14:textId="5F94DB77" w:rsidR="00162755" w:rsidRDefault="00162755"/>
    <w:p w14:paraId="6CB449C2" w14:textId="5B7E7609" w:rsidR="00162755" w:rsidRDefault="00162755"/>
    <w:p w14:paraId="1D831A1A" w14:textId="498D2153" w:rsidR="00162755" w:rsidRPr="0013185D" w:rsidRDefault="00162755">
      <w:pPr>
        <w:rPr>
          <w:color w:val="808080" w:themeColor="background1" w:themeShade="80"/>
        </w:rPr>
      </w:pPr>
      <w:bookmarkStart w:id="0" w:name="_Hlk74731063"/>
    </w:p>
    <w:p w14:paraId="46444ABD" w14:textId="44F4097B" w:rsidR="00162755" w:rsidRPr="0013185D" w:rsidRDefault="00162755" w:rsidP="00162755">
      <w:pPr>
        <w:pBdr>
          <w:top w:val="single" w:sz="4" w:space="1" w:color="auto"/>
        </w:pBdr>
        <w:spacing w:after="0"/>
        <w:rPr>
          <w:color w:val="808080" w:themeColor="background1" w:themeShade="80"/>
        </w:rPr>
      </w:pPr>
    </w:p>
    <w:p w14:paraId="2EB4292B" w14:textId="77777777" w:rsidR="00162755" w:rsidRPr="0013185D" w:rsidRDefault="00162755" w:rsidP="00162755">
      <w:pPr>
        <w:spacing w:after="0"/>
        <w:rPr>
          <w:color w:val="808080" w:themeColor="background1" w:themeShade="80"/>
          <w:sz w:val="20"/>
          <w:szCs w:val="20"/>
        </w:rPr>
      </w:pPr>
      <w:r w:rsidRPr="0013185D">
        <w:rPr>
          <w:color w:val="808080" w:themeColor="background1" w:themeShade="80"/>
          <w:sz w:val="20"/>
          <w:szCs w:val="20"/>
        </w:rPr>
        <w:t>Copyright © 2021, SIL International</w:t>
      </w:r>
    </w:p>
    <w:p w14:paraId="0E2DA7E5" w14:textId="77777777" w:rsidR="00162755" w:rsidRPr="0013185D" w:rsidRDefault="00162755">
      <w:pPr>
        <w:rPr>
          <w:color w:val="808080" w:themeColor="background1" w:themeShade="80"/>
          <w:sz w:val="20"/>
          <w:szCs w:val="20"/>
        </w:rPr>
      </w:pPr>
      <w:r w:rsidRPr="0013185D">
        <w:rPr>
          <w:color w:val="808080" w:themeColor="background1" w:themeShade="80"/>
          <w:sz w:val="20"/>
          <w:szCs w:val="20"/>
        </w:rPr>
        <w:br/>
      </w:r>
      <w:r w:rsidRPr="0013185D">
        <w:rPr>
          <w:noProof/>
          <w:color w:val="808080" w:themeColor="background1" w:themeShade="80"/>
          <w:sz w:val="20"/>
          <w:szCs w:val="20"/>
        </w:rPr>
        <w:drawing>
          <wp:inline distT="114300" distB="114300" distL="114300" distR="114300" wp14:anchorId="562FDEC6" wp14:editId="0582287A">
            <wp:extent cx="838200" cy="2952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838200" cy="295275"/>
                    </a:xfrm>
                    <a:prstGeom prst="rect">
                      <a:avLst/>
                    </a:prstGeom>
                    <a:ln/>
                  </pic:spPr>
                </pic:pic>
              </a:graphicData>
            </a:graphic>
          </wp:inline>
        </w:drawing>
      </w:r>
    </w:p>
    <w:p w14:paraId="70CC8683" w14:textId="509C1064" w:rsidR="00162755" w:rsidRPr="0013185D" w:rsidRDefault="00162755">
      <w:pPr>
        <w:rPr>
          <w:color w:val="808080" w:themeColor="background1" w:themeShade="80"/>
        </w:rPr>
      </w:pPr>
      <w:r w:rsidRPr="0013185D">
        <w:rPr>
          <w:color w:val="808080" w:themeColor="background1" w:themeShade="80"/>
          <w:sz w:val="20"/>
          <w:szCs w:val="20"/>
        </w:rPr>
        <w:t xml:space="preserve">You can adapt, </w:t>
      </w:r>
      <w:proofErr w:type="gramStart"/>
      <w:r w:rsidRPr="0013185D">
        <w:rPr>
          <w:color w:val="808080" w:themeColor="background1" w:themeShade="80"/>
          <w:sz w:val="20"/>
          <w:szCs w:val="20"/>
        </w:rPr>
        <w:t>translate</w:t>
      </w:r>
      <w:proofErr w:type="gramEnd"/>
      <w:r w:rsidRPr="0013185D">
        <w:rPr>
          <w:color w:val="808080" w:themeColor="background1" w:themeShade="80"/>
          <w:sz w:val="20"/>
          <w:szCs w:val="20"/>
        </w:rPr>
        <w:t xml:space="preserve"> and distribute the materials for non-commercial purposes. You must credit the original copyright holder and copyright your new work under the same license.</w:t>
      </w:r>
      <w:bookmarkEnd w:id="0"/>
    </w:p>
    <w:sectPr w:rsidR="00162755" w:rsidRPr="0013185D" w:rsidSect="00162755">
      <w:footerReference w:type="default" r:id="rId17"/>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A19ED" w14:textId="77777777" w:rsidR="003A123E" w:rsidRDefault="003A123E">
      <w:pPr>
        <w:spacing w:after="0" w:line="240" w:lineRule="auto"/>
      </w:pPr>
      <w:r>
        <w:separator/>
      </w:r>
    </w:p>
  </w:endnote>
  <w:endnote w:type="continuationSeparator" w:id="0">
    <w:p w14:paraId="4D2EC2E5" w14:textId="77777777" w:rsidR="003A123E" w:rsidRDefault="003A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8" w14:textId="77777777" w:rsidR="002F3789" w:rsidRDefault="002F3789">
    <w:pPr>
      <w:pBdr>
        <w:top w:val="nil"/>
        <w:left w:val="nil"/>
        <w:bottom w:val="nil"/>
        <w:right w:val="nil"/>
        <w:between w:val="nil"/>
      </w:pBdr>
      <w:tabs>
        <w:tab w:val="center" w:pos="4680"/>
        <w:tab w:val="right" w:pos="9360"/>
      </w:tabs>
      <w:spacing w:after="0" w:line="240" w:lineRule="auto"/>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7" w14:textId="77777777" w:rsidR="002F3789" w:rsidRDefault="002F3789">
    <w:pPr>
      <w:tabs>
        <w:tab w:val="center" w:pos="4680"/>
        <w:tab w:val="right" w:pos="9360"/>
      </w:tabs>
      <w:spacing w:after="0" w:line="240" w:lineRule="auto"/>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9" w14:textId="77777777" w:rsidR="002F3789" w:rsidRDefault="002F3789">
    <w:pPr>
      <w:tabs>
        <w:tab w:val="center" w:pos="4680"/>
        <w:tab w:val="right" w:pos="9360"/>
      </w:tabs>
      <w:spacing w:after="0" w:line="240" w:lineRule="auto"/>
      <w:rPr>
        <w:color w:val="000000"/>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192807"/>
      <w:docPartObj>
        <w:docPartGallery w:val="Page Numbers (Bottom of Page)"/>
        <w:docPartUnique/>
      </w:docPartObj>
    </w:sdtPr>
    <w:sdtEndPr>
      <w:rPr>
        <w:noProof/>
      </w:rPr>
    </w:sdtEndPr>
    <w:sdtContent>
      <w:p w14:paraId="309B23C7" w14:textId="1EC880A3" w:rsidR="00162755" w:rsidRDefault="001627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00005B" w14:textId="254A5B3E" w:rsidR="002F3789" w:rsidRDefault="002F3789">
    <w:pP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AC452" w14:textId="77777777" w:rsidR="003A123E" w:rsidRDefault="003A123E">
      <w:pPr>
        <w:spacing w:after="0" w:line="240" w:lineRule="auto"/>
      </w:pPr>
      <w:r>
        <w:separator/>
      </w:r>
    </w:p>
  </w:footnote>
  <w:footnote w:type="continuationSeparator" w:id="0">
    <w:p w14:paraId="23867E91" w14:textId="77777777" w:rsidR="003A123E" w:rsidRDefault="003A12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761F"/>
    <w:multiLevelType w:val="multilevel"/>
    <w:tmpl w:val="9F4007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C1F499D"/>
    <w:multiLevelType w:val="multilevel"/>
    <w:tmpl w:val="905494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BF31EE4"/>
    <w:multiLevelType w:val="multilevel"/>
    <w:tmpl w:val="78D046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89"/>
    <w:rsid w:val="0013185D"/>
    <w:rsid w:val="00162755"/>
    <w:rsid w:val="001901FC"/>
    <w:rsid w:val="002F3789"/>
    <w:rsid w:val="003A1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C57B"/>
  <w15:docId w15:val="{22232BC5-7641-45A7-A8EE-32FBFFDE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62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755"/>
  </w:style>
  <w:style w:type="paragraph" w:styleId="Footer">
    <w:name w:val="footer"/>
    <w:basedOn w:val="Normal"/>
    <w:link w:val="FooterChar"/>
    <w:uiPriority w:val="99"/>
    <w:unhideWhenUsed/>
    <w:rsid w:val="00162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dc.gov"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ho.int"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emergencies/diseases/novel-coronavirus-2019/media-resources/science-in-5/episode-24---vaccine-myths-vs-science"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cdc.gov/coronavirus/2019-ncov/vaccines/fact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ho.int/emergencies/diseases/novel-coronavirus-2019/advice-for-public/myth-busters" TargetMode="External"/><Relationship Id="rId14" Type="http://schemas.openxmlformats.org/officeDocument/2006/relationships/hyperlink" Target="https://traumahealinginstitute.org/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1258</Words>
  <Characters>7173</Characters>
  <Application>Microsoft Office Word</Application>
  <DocSecurity>0</DocSecurity>
  <Lines>59</Lines>
  <Paragraphs>16</Paragraphs>
  <ScaleCrop>false</ScaleCrop>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Margetts</cp:lastModifiedBy>
  <cp:revision>3</cp:revision>
  <dcterms:created xsi:type="dcterms:W3CDTF">2021-06-16T10:11:00Z</dcterms:created>
  <dcterms:modified xsi:type="dcterms:W3CDTF">2021-06-16T10:22:00Z</dcterms:modified>
</cp:coreProperties>
</file>